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0D46" w:rsidP="154EA3C1" w:rsidRDefault="001F02DF" w14:paraId="360A31D8" w14:textId="683E4B1C">
      <w:pPr>
        <w:rPr>
          <w:b w:val="1"/>
          <w:bCs w:val="1"/>
          <w:sz w:val="48"/>
          <w:szCs w:val="48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6391CF7D" wp14:editId="489A1928">
            <wp:simplePos x="797442" y="627321"/>
            <wp:positionH relativeFrom="margin">
              <wp:align>left</wp:align>
            </wp:positionH>
            <wp:positionV relativeFrom="margin">
              <wp:align>top</wp:align>
            </wp:positionV>
            <wp:extent cx="885042" cy="885042"/>
            <wp:effectExtent l="0" t="0" r="0" b="0"/>
            <wp:wrapSquare wrapText="bothSides"/>
            <wp:docPr id="4" name="Picture 4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42" cy="885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Hlk132715518" w:id="0"/>
      <w:bookmarkEnd w:id="0"/>
      <w:r w:rsidRPr="00C53DC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05DA10" wp14:editId="2978E7EB">
                <wp:simplePos x="0" y="0"/>
                <wp:positionH relativeFrom="column">
                  <wp:posOffset>4503420</wp:posOffset>
                </wp:positionH>
                <wp:positionV relativeFrom="paragraph">
                  <wp:posOffset>7620</wp:posOffset>
                </wp:positionV>
                <wp:extent cx="1739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02" w:rsidP="00B55402" w:rsidRDefault="002930F9" w14:paraId="1BE9E24D" w14:textId="6E7462B1">
                            <w:r>
                              <w:t>Zoning Board of Appeals</w:t>
                            </w:r>
                          </w:p>
                          <w:p w:rsidR="00B55402" w:rsidP="00B55402" w:rsidRDefault="00B55402" w14:paraId="769B7438" w14:textId="109EFC86">
                            <w:r>
                              <w:t xml:space="preserve">(413) 863-3200 </w:t>
                            </w:r>
                            <w:r w:rsidR="0036663D">
                              <w:t xml:space="preserve">ext. </w:t>
                            </w:r>
                            <w:r w:rsidR="00685CF5">
                              <w:t>206</w:t>
                            </w:r>
                          </w:p>
                          <w:p w:rsidR="00B55402" w:rsidP="00B55402" w:rsidRDefault="009D0F97" w14:paraId="44C676CA" w14:textId="28BA38FF">
                            <w:r>
                              <w:t>Building</w:t>
                            </w:r>
                            <w:r w:rsidR="0036663D">
                              <w:t>@montague-ma.gov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0F70509">
              <v:shapetype id="_x0000_t202" coordsize="21600,21600" o:spt="202" path="m,l,21600r21600,l21600,xe" w14:anchorId="3305DA10">
                <v:stroke joinstyle="miter"/>
                <v:path gradientshapeok="t" o:connecttype="rect"/>
              </v:shapetype>
              <v:shape id="Text Box 2" style="position:absolute;margin-left:354.6pt;margin-top:.6pt;width:13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vmDQ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">
                <v:textbox style="mso-fit-shape-to-text:t">
                  <w:txbxContent>
                    <w:p w:rsidR="00B55402" w:rsidP="00B55402" w:rsidRDefault="002930F9" w14:paraId="795921AD" w14:textId="6E7462B1">
                      <w:r>
                        <w:t>Zoning Board of Appeals</w:t>
                      </w:r>
                    </w:p>
                    <w:p w:rsidR="00B55402" w:rsidP="00B55402" w:rsidRDefault="00B55402" w14:paraId="1E4F693B" w14:textId="109EFC86">
                      <w:r>
                        <w:t xml:space="preserve">(413) 863-3200 </w:t>
                      </w:r>
                      <w:r w:rsidR="0036663D">
                        <w:t xml:space="preserve">ext. </w:t>
                      </w:r>
                      <w:r w:rsidR="00685CF5">
                        <w:t>206</w:t>
                      </w:r>
                    </w:p>
                    <w:p w:rsidR="00B55402" w:rsidP="00B55402" w:rsidRDefault="009D0F97" w14:paraId="5DDDC1D4" w14:textId="28BA38FF">
                      <w:r>
                        <w:t>Building</w:t>
                      </w:r>
                      <w:r w:rsidR="0036663D">
                        <w:t>@montague-ma.gov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DC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ABE3DB" wp14:editId="35F9D472">
                <wp:simplePos x="0" y="0"/>
                <wp:positionH relativeFrom="column">
                  <wp:posOffset>3071882</wp:posOffset>
                </wp:positionH>
                <wp:positionV relativeFrom="paragraph">
                  <wp:posOffset>7040</wp:posOffset>
                </wp:positionV>
                <wp:extent cx="1526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30D" w:rsidRDefault="0064130D" w14:paraId="744A2E28" w14:textId="31DF94A5">
                            <w:r>
                              <w:t>TOWN HALL</w:t>
                            </w:r>
                          </w:p>
                          <w:p w:rsidR="0064130D" w:rsidRDefault="00B55402" w14:paraId="2F24F455" w14:textId="3F2AB69C">
                            <w:r>
                              <w:t>One Avenue A</w:t>
                            </w:r>
                          </w:p>
                          <w:p w:rsidR="00B55402" w:rsidRDefault="00B55402" w14:paraId="405127D8" w14:textId="7588940A">
                            <w:r>
                              <w:t>Turners Falls, MA 01376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F1DAE97">
              <v:shape id="_x0000_s1027" style="position:absolute;margin-left:241.9pt;margin-top:.55pt;width:12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nUDw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" w14:anchorId="32ABE3DB">
                <v:textbox style="mso-fit-shape-to-text:t">
                  <w:txbxContent>
                    <w:p w:rsidR="0064130D" w:rsidRDefault="0064130D" w14:paraId="469CCEC4" w14:textId="31DF94A5">
                      <w:r>
                        <w:t>TOWN HALL</w:t>
                      </w:r>
                    </w:p>
                    <w:p w:rsidR="0064130D" w:rsidRDefault="00B55402" w14:paraId="62801709" w14:textId="3F2AB69C">
                      <w:r>
                        <w:t>One Avenue A</w:t>
                      </w:r>
                    </w:p>
                    <w:p w:rsidR="00B55402" w:rsidRDefault="00B55402" w14:paraId="3B1FF123" w14:textId="7588940A">
                      <w:r>
                        <w:t>Turners Falls, MA 01376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54EA3C1" w:rsidR="646D7845">
        <w:rPr>
          <w:b w:val="1"/>
          <w:bCs w:val="1"/>
          <w:sz w:val="24"/>
          <w:szCs w:val="24"/>
        </w:rPr>
        <w:t>TOWN OF</w:t>
      </w:r>
    </w:p>
    <w:p w:rsidR="005B0D46" w:rsidP="154EA3C1" w:rsidRDefault="001F02DF" w14:paraId="32A1A585" w14:textId="53CE4E01">
      <w:pPr>
        <w:rPr>
          <w:b w:val="1"/>
          <w:bCs w:val="1"/>
          <w:sz w:val="48"/>
          <w:szCs w:val="48"/>
        </w:rPr>
      </w:pPr>
      <w:r w:rsidRPr="154EA3C1" w:rsidR="4B68E736">
        <w:rPr>
          <w:b w:val="1"/>
          <w:bCs w:val="1"/>
          <w:color w:val="2F5496" w:themeColor="accent1" w:themeTint="FF" w:themeShade="BF"/>
          <w:sz w:val="48"/>
          <w:szCs w:val="48"/>
        </w:rPr>
        <w:t>MONTAGUE</w:t>
      </w:r>
      <w:r w:rsidRPr="154EA3C1" w:rsidR="4B68E736">
        <w:rPr>
          <w:b w:val="1"/>
          <w:bCs w:val="1"/>
          <w:sz w:val="48"/>
          <w:szCs w:val="48"/>
        </w:rPr>
        <w:t xml:space="preserve"> </w:t>
      </w:r>
    </w:p>
    <w:p w:rsidRPr="00C53DC8" w:rsidR="002171F1" w:rsidP="00C53DC8" w:rsidRDefault="00B971B5" w14:paraId="5EA1ABF5" w14:textId="64BEE828">
      <w:pPr>
        <w:ind w:right="-360"/>
        <w:rPr>
          <w:b/>
          <w:sz w:val="24"/>
          <w:szCs w:val="24"/>
        </w:rPr>
      </w:pPr>
      <w:r w:rsidRPr="00C53DC8">
        <w:rPr>
          <w:b/>
          <w:sz w:val="24"/>
          <w:szCs w:val="24"/>
        </w:rPr>
        <w:t>MASSACHUSETTS</w:t>
      </w:r>
    </w:p>
    <w:p w:rsidRPr="00C53DC8" w:rsidR="00C53DC8" w:rsidP="00C53DC8" w:rsidRDefault="00C53DC8" w14:paraId="10708A52" w14:textId="668662D8">
      <w:pPr>
        <w:ind w:right="-36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0701D" wp14:editId="04711660">
                <wp:simplePos x="0" y="0"/>
                <wp:positionH relativeFrom="column">
                  <wp:posOffset>18883</wp:posOffset>
                </wp:positionH>
                <wp:positionV relativeFrom="paragraph">
                  <wp:posOffset>69408</wp:posOffset>
                </wp:positionV>
                <wp:extent cx="6209969" cy="15903"/>
                <wp:effectExtent l="0" t="0" r="1968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9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9834C51">
              <v:line id="Straight Connector 3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f5496 [2404]" strokeweight=".5pt" from="1.5pt,5.45pt" to="490.45pt,6.7pt" w14:anchorId="4AFC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">
                <v:stroke joinstyle="miter"/>
              </v:line>
            </w:pict>
          </mc:Fallback>
        </mc:AlternateContent>
      </w:r>
    </w:p>
    <w:p w:rsidR="00E57C05" w:rsidP="00E57C05" w:rsidRDefault="00E57C05" w14:paraId="7EA6F159" w14:textId="77777777">
      <w:pPr>
        <w:tabs>
          <w:tab w:val="left" w:pos="-720"/>
        </w:tabs>
        <w:suppressAutoHyphens/>
        <w:ind w:left="-288" w:right="-288"/>
        <w:jc w:val="center"/>
        <w:rPr>
          <w:b/>
          <w:sz w:val="28"/>
          <w:szCs w:val="28"/>
          <w:highlight w:val="yellow"/>
        </w:rPr>
      </w:pPr>
    </w:p>
    <w:p w:rsidRPr="00E57C05" w:rsidR="00E57C05" w:rsidP="00E57C05" w:rsidRDefault="00E57C05" w14:paraId="06836C47" w14:textId="7EA85A6E">
      <w:pPr>
        <w:tabs>
          <w:tab w:val="left" w:pos="-720"/>
        </w:tabs>
        <w:suppressAutoHyphens/>
        <w:ind w:left="-288" w:right="-288"/>
        <w:jc w:val="center"/>
        <w:rPr>
          <w:b/>
          <w:sz w:val="24"/>
          <w:szCs w:val="24"/>
        </w:rPr>
      </w:pPr>
      <w:r w:rsidRPr="00E57C05">
        <w:rPr>
          <w:b/>
          <w:sz w:val="24"/>
          <w:szCs w:val="24"/>
          <w:highlight w:val="yellow"/>
        </w:rPr>
        <w:t>ZOOM LINK:</w:t>
      </w:r>
      <w:r w:rsidR="002E3824">
        <w:rPr>
          <w:b/>
          <w:sz w:val="24"/>
          <w:szCs w:val="24"/>
          <w:highlight w:val="yellow"/>
        </w:rPr>
        <w:t xml:space="preserve"> </w:t>
      </w:r>
      <w:r w:rsidRPr="00E57C05">
        <w:rPr>
          <w:b/>
          <w:sz w:val="24"/>
          <w:szCs w:val="24"/>
          <w:highlight w:val="yellow"/>
        </w:rPr>
        <w:t>https://www.montague-ma.gov/calendar</w:t>
      </w:r>
    </w:p>
    <w:p w:rsidRPr="00E57C05" w:rsidR="00E57C05" w:rsidP="00E57C05" w:rsidRDefault="00E57C05" w14:paraId="7ADD9E6E" w14:textId="77777777">
      <w:pPr>
        <w:tabs>
          <w:tab w:val="left" w:pos="-720"/>
        </w:tabs>
        <w:suppressAutoHyphens/>
        <w:ind w:left="-288" w:right="-288"/>
        <w:jc w:val="center"/>
        <w:rPr>
          <w:sz w:val="24"/>
          <w:szCs w:val="24"/>
        </w:rPr>
      </w:pPr>
    </w:p>
    <w:p w:rsidRPr="00E57C05" w:rsidR="00E57C05" w:rsidP="00E57C05" w:rsidRDefault="00E57C05" w14:paraId="2313DC79" w14:textId="77777777">
      <w:pPr>
        <w:tabs>
          <w:tab w:val="center" w:pos="4680"/>
        </w:tabs>
        <w:suppressAutoHyphens/>
        <w:ind w:left="-288" w:right="-288"/>
        <w:rPr>
          <w:b/>
          <w:sz w:val="24"/>
          <w:szCs w:val="24"/>
          <w:u w:val="single"/>
        </w:rPr>
      </w:pPr>
      <w:r w:rsidRPr="00E57C05">
        <w:rPr>
          <w:b/>
          <w:sz w:val="24"/>
          <w:szCs w:val="24"/>
        </w:rPr>
        <w:tab/>
      </w:r>
      <w:r w:rsidRPr="00E57C05">
        <w:rPr>
          <w:b/>
          <w:sz w:val="24"/>
          <w:szCs w:val="24"/>
          <w:u w:val="single"/>
        </w:rPr>
        <w:t>NOTICE OF PUBLIC HEARING</w:t>
      </w:r>
    </w:p>
    <w:p w:rsidRPr="00E57C05" w:rsidR="00E57C05" w:rsidP="00E57C05" w:rsidRDefault="00E57C05" w14:paraId="4BFDC0D5" w14:textId="77777777">
      <w:pPr>
        <w:tabs>
          <w:tab w:val="left" w:pos="-720"/>
        </w:tabs>
        <w:suppressAutoHyphens/>
        <w:ind w:left="-288" w:right="-288"/>
        <w:rPr>
          <w:sz w:val="24"/>
          <w:szCs w:val="24"/>
        </w:rPr>
      </w:pPr>
    </w:p>
    <w:p w:rsidR="00DD2A3A" w:rsidP="00DD2A3A" w:rsidRDefault="00E57C05" w14:paraId="5E196127" w14:textId="22159288">
      <w:pPr>
        <w:tabs>
          <w:tab w:val="center" w:pos="4680"/>
        </w:tabs>
        <w:suppressAutoHyphens/>
        <w:ind w:left="-288" w:right="-288"/>
      </w:pPr>
      <w:r w:rsidRPr="00E57C05">
        <w:rPr>
          <w:b/>
          <w:sz w:val="24"/>
          <w:szCs w:val="24"/>
        </w:rPr>
        <w:tab/>
      </w:r>
      <w:r w:rsidR="00DD2A3A">
        <w:rPr>
          <w:b/>
        </w:rPr>
        <w:t>#2</w:t>
      </w:r>
      <w:r w:rsidR="0063141D">
        <w:rPr>
          <w:b/>
        </w:rPr>
        <w:t>4</w:t>
      </w:r>
      <w:r w:rsidR="00DD2A3A">
        <w:rPr>
          <w:b/>
        </w:rPr>
        <w:t>-</w:t>
      </w:r>
      <w:r w:rsidR="00307965">
        <w:rPr>
          <w:b/>
        </w:rPr>
        <w:t>0</w:t>
      </w:r>
      <w:r w:rsidR="00630601">
        <w:rPr>
          <w:b/>
        </w:rPr>
        <w:t>1</w:t>
      </w:r>
    </w:p>
    <w:p w:rsidR="00DD2A3A" w:rsidP="00DD2A3A" w:rsidRDefault="00DD2A3A" w14:paraId="0EB0EBA3" w14:textId="77777777">
      <w:pPr>
        <w:tabs>
          <w:tab w:val="left" w:pos="-720"/>
        </w:tabs>
        <w:suppressAutoHyphens/>
        <w:ind w:left="-288" w:right="-288"/>
      </w:pPr>
    </w:p>
    <w:p w:rsidR="00DD2A3A" w:rsidP="3FDD10BF" w:rsidRDefault="00DD2A3A" w14:paraId="4C6F6D08" w14:textId="31CC7BCD">
      <w:pPr>
        <w:pStyle w:val="Normal"/>
        <w:suppressAutoHyphens/>
        <w:ind w:left="-288" w:right="-288" w:firstLine="720"/>
        <w:rPr/>
      </w:pPr>
      <w:r>
        <w:tab/>
      </w:r>
      <w:r w:rsidR="00DD2A3A">
        <w:rPr/>
        <w:t xml:space="preserve">Notice is hereby given that the Montague Zoning Board of Appeals will hold a public hearing on Wednesday, </w:t>
      </w:r>
      <w:r w:rsidR="005C28FC">
        <w:rPr/>
        <w:t>May 1</w:t>
      </w:r>
      <w:r w:rsidR="00DD2A3A">
        <w:rPr/>
        <w:t>, 202</w:t>
      </w:r>
      <w:r w:rsidR="0063141D">
        <w:rPr/>
        <w:t>4</w:t>
      </w:r>
      <w:r w:rsidR="00DD2A3A">
        <w:rPr/>
        <w:t xml:space="preserve"> at 6:30 p.m. </w:t>
      </w:r>
      <w:r w:rsidRPr="00593D8E" w:rsidR="00DD2A3A">
        <w:rPr>
          <w:highlight w:val="yellow"/>
        </w:rPr>
        <w:t>VIA ZOOM</w:t>
      </w:r>
      <w:r w:rsidR="00DD2A3A">
        <w:rPr/>
        <w:t xml:space="preserve"> and </w:t>
      </w:r>
      <w:r w:rsidRPr="00593D8E" w:rsidR="00DD2A3A">
        <w:rPr>
          <w:highlight w:val="yellow"/>
        </w:rPr>
        <w:t>IN PERSON</w:t>
      </w:r>
      <w:r w:rsidR="00DD2A3A">
        <w:rPr/>
        <w:t xml:space="preserve"> at the Montague Town Hall, </w:t>
      </w:r>
      <w:r w:rsidR="00003B2B">
        <w:rPr/>
        <w:t>Upstairs</w:t>
      </w:r>
      <w:r w:rsidR="00307965">
        <w:rPr/>
        <w:t xml:space="preserve"> </w:t>
      </w:r>
      <w:r w:rsidR="00DD2A3A">
        <w:rPr/>
        <w:t>conference room, One Avenue A, Turners Falls, MA</w:t>
      </w:r>
      <w:r w:rsidRPr="3FDD10BF" w:rsidR="00DD2A3A">
        <w:rPr>
          <w:b w:val="1"/>
          <w:bCs w:val="1"/>
        </w:rPr>
        <w:t xml:space="preserve"> </w:t>
      </w:r>
      <w:r w:rsidR="00DD2A3A">
        <w:rPr/>
        <w:t xml:space="preserve">at the request of </w:t>
      </w:r>
      <w:r w:rsidR="00C63394">
        <w:rPr/>
        <w:t>Sedley Henry</w:t>
      </w:r>
      <w:r w:rsidR="0085461D">
        <w:rPr/>
        <w:t>, Bonfire International LLC</w:t>
      </w:r>
      <w:r w:rsidR="00307965">
        <w:rPr/>
        <w:t xml:space="preserve"> </w:t>
      </w:r>
      <w:r w:rsidR="00DD2A3A">
        <w:rPr/>
        <w:t>for a Special Permit to allow</w:t>
      </w:r>
      <w:r w:rsidR="00C63394">
        <w:rPr/>
        <w:t xml:space="preserve"> </w:t>
      </w:r>
      <w:r w:rsidR="00DF5246">
        <w:rPr/>
        <w:t>the demolition of the existing</w:t>
      </w:r>
      <w:r w:rsidR="00D92036">
        <w:rPr/>
        <w:t xml:space="preserve"> two-story</w:t>
      </w:r>
      <w:r w:rsidR="00DF5246">
        <w:rPr/>
        <w:t xml:space="preserve"> </w:t>
      </w:r>
      <w:r w:rsidR="00D92036">
        <w:rPr/>
        <w:t xml:space="preserve">rear </w:t>
      </w:r>
      <w:r w:rsidR="00B029AD">
        <w:rPr/>
        <w:t>unit and construct</w:t>
      </w:r>
      <w:r w:rsidR="00183607">
        <w:rPr/>
        <w:t xml:space="preserve"> two, 2 bedroom units</w:t>
      </w:r>
      <w:r w:rsidR="008D3CC8">
        <w:rPr/>
        <w:t xml:space="preserve"> </w:t>
      </w:r>
      <w:r w:rsidR="007D02D7">
        <w:rPr/>
        <w:t xml:space="preserve">increasing </w:t>
      </w:r>
      <w:r w:rsidR="00C43C90">
        <w:rPr/>
        <w:t>the units from 3 to 4</w:t>
      </w:r>
      <w:r w:rsidR="00CF7D95">
        <w:rPr/>
        <w:t xml:space="preserve"> and also to allow the reduction</w:t>
      </w:r>
      <w:r w:rsidR="00186556">
        <w:rPr/>
        <w:t xml:space="preserve"> of the </w:t>
      </w:r>
      <w:r w:rsidR="00406DDF">
        <w:rPr/>
        <w:t>rear</w:t>
      </w:r>
      <w:r w:rsidR="00B5574C">
        <w:rPr/>
        <w:t xml:space="preserve"> </w:t>
      </w:r>
      <w:r w:rsidR="00FC2F40">
        <w:rPr/>
        <w:t xml:space="preserve">yard </w:t>
      </w:r>
      <w:r w:rsidR="00B5574C">
        <w:rPr/>
        <w:t xml:space="preserve">setback from 30 feet to </w:t>
      </w:r>
      <w:r w:rsidR="005900AE">
        <w:rPr/>
        <w:t>26.21</w:t>
      </w:r>
      <w:r w:rsidR="001237F3">
        <w:rPr/>
        <w:t xml:space="preserve"> feet and side yard setback from 10 to </w:t>
      </w:r>
      <w:r w:rsidR="00991E8B">
        <w:rPr/>
        <w:t>3.64 feet</w:t>
      </w:r>
      <w:r w:rsidR="00796B1D">
        <w:rPr/>
        <w:t xml:space="preserve"> with patio 6 inches from</w:t>
      </w:r>
      <w:r w:rsidR="000F4735">
        <w:rPr/>
        <w:t xml:space="preserve"> side yard setback</w:t>
      </w:r>
      <w:r w:rsidR="00DD2A3A">
        <w:rPr/>
        <w:t xml:space="preserve"> under Sections</w:t>
      </w:r>
      <w:r w:rsidR="003D534B">
        <w:rPr/>
        <w:t xml:space="preserve"> </w:t>
      </w:r>
      <w:r w:rsidR="00856DC4">
        <w:rPr/>
        <w:t>5.1.3</w:t>
      </w:r>
      <w:r w:rsidR="00DF5E6A">
        <w:rPr/>
        <w:t xml:space="preserve">, 5.2.5</w:t>
      </w:r>
      <w:r w:rsidR="2E4444F1">
        <w:rPr/>
        <w:t xml:space="preserve">(b)ii</w:t>
      </w:r>
      <w:r w:rsidR="00DF5E6A">
        <w:rPr/>
        <w:t xml:space="preserve">, 5.5</w:t>
      </w:r>
      <w:r w:rsidR="59AB457B">
        <w:rPr/>
        <w:t xml:space="preserve">.3(b)</w:t>
      </w:r>
      <w:r w:rsidR="00DF5E6A">
        <w:rPr/>
        <w:t xml:space="preserve"> </w:t>
      </w:r>
      <w:r w:rsidR="00502E48">
        <w:rPr/>
        <w:t xml:space="preserve">and 9.2 </w:t>
      </w:r>
      <w:r w:rsidR="00DE7AEA">
        <w:rPr/>
        <w:t>of the Zo</w:t>
      </w:r>
      <w:r w:rsidR="00DD2A3A">
        <w:rPr/>
        <w:t>ning Bylaws</w:t>
      </w:r>
      <w:r w:rsidR="00DE7AEA">
        <w:rPr/>
        <w:t xml:space="preserve">, </w:t>
      </w:r>
      <w:r w:rsidR="00DA18E9">
        <w:rPr/>
        <w:t xml:space="preserve">located at </w:t>
      </w:r>
      <w:r w:rsidR="00DF5E6A">
        <w:rPr/>
        <w:t>73 Fifth St</w:t>
      </w:r>
      <w:r w:rsidR="001A5341">
        <w:rPr/>
        <w:t>.</w:t>
      </w:r>
      <w:r w:rsidR="00DA18E9">
        <w:rPr>
          <w:b w:val="1"/>
          <w:bCs w:val="1"/>
        </w:rPr>
        <w:t xml:space="preserve"> (Map </w:t>
      </w:r>
      <w:r w:rsidR="00904B98">
        <w:rPr>
          <w:b w:val="1"/>
          <w:bCs w:val="1"/>
        </w:rPr>
        <w:t>04</w:t>
      </w:r>
      <w:r w:rsidR="00DA18E9">
        <w:rPr>
          <w:b w:val="1"/>
          <w:bCs w:val="1"/>
        </w:rPr>
        <w:t>, Parcel</w:t>
      </w:r>
      <w:r w:rsidR="00CA46F7">
        <w:rPr>
          <w:b w:val="1"/>
          <w:bCs w:val="1"/>
        </w:rPr>
        <w:t xml:space="preserve"> 205</w:t>
      </w:r>
      <w:r w:rsidR="00036F09">
        <w:rPr>
          <w:b w:val="1"/>
          <w:bCs w:val="1"/>
        </w:rPr>
        <w:t xml:space="preserve">), </w:t>
      </w:r>
      <w:r w:rsidR="00036F09">
        <w:rPr/>
        <w:t>in the</w:t>
      </w:r>
      <w:r w:rsidR="00CA46F7">
        <w:rPr/>
        <w:t xml:space="preserve"> Neighborhood Business</w:t>
      </w:r>
      <w:r w:rsidR="00036F09">
        <w:rPr/>
        <w:t xml:space="preserve"> (</w:t>
      </w:r>
      <w:r w:rsidR="00CB7408">
        <w:rPr/>
        <w:t>NB</w:t>
      </w:r>
      <w:r w:rsidR="00036F09">
        <w:rPr/>
        <w:t xml:space="preserve">) </w:t>
      </w:r>
      <w:r w:rsidR="003D534B">
        <w:rPr/>
        <w:t>District.</w:t>
      </w:r>
      <w:r w:rsidR="00DD2A3A">
        <w:rPr/>
        <w:t xml:space="preserve">  The filing is available for review at Town Hall and remote participation instructions are at </w:t>
      </w:r>
      <w:r w:rsidRPr="3FDD10BF" w:rsidR="3B099F9C">
        <w:rPr>
          <w:u w:val="single"/>
        </w:rPr>
        <w:t>www.montaguema.gov/calendar</w:t>
      </w:r>
      <w:r w:rsidR="3B099F9C">
        <w:rPr/>
        <w:t xml:space="preserve">.                                                                                            </w:t>
      </w:r>
    </w:p>
    <w:p w:rsidR="00DD2A3A" w:rsidP="3FDD10BF" w:rsidRDefault="00DD2A3A" w14:paraId="17C85CCC" w14:textId="77777777">
      <w:pPr>
        <w:suppressAutoHyphens/>
        <w:ind w:left="-288" w:right="-288"/>
        <w:rPr/>
      </w:pPr>
    </w:p>
    <w:p w:rsidR="00DD2A3A" w:rsidP="3FDD10BF" w:rsidRDefault="00DD2A3A" w14:paraId="5C975D83" w14:textId="65623E60">
      <w:pPr>
        <w:pStyle w:val="Normal"/>
        <w:suppressAutoHyphens/>
        <w:ind w:left="-288" w:right="-288"/>
        <w:rPr/>
      </w:pPr>
    </w:p>
    <w:p w:rsidR="00DD2A3A" w:rsidP="154EA3C1" w:rsidRDefault="00DD2A3A" w14:paraId="2213CEF0" w14:textId="73241F12">
      <w:pPr>
        <w:suppressAutoHyphens/>
        <w:ind w:left="3312" w:right="-288" w:firstLine="720"/>
        <w:rPr/>
      </w:pPr>
      <w:r w:rsidR="58AD034C">
        <w:rPr/>
        <w:t>BY</w:t>
      </w:r>
      <w:r w:rsidR="425DDEF7">
        <w:rPr/>
        <w:t>_______________________</w:t>
      </w:r>
    </w:p>
    <w:p w:rsidR="00DD2A3A" w:rsidP="154EA3C1" w:rsidRDefault="00DD2A3A" w14:paraId="08998FB9" w14:textId="509B5A22">
      <w:pPr>
        <w:suppressAutoHyphens/>
        <w:ind w:left="3312" w:right="-288" w:firstLine="720"/>
        <w:rPr/>
      </w:pPr>
      <w:r w:rsidR="425DDEF7">
        <w:rPr/>
        <w:t xml:space="preserve">Joshua Lively, </w:t>
      </w:r>
      <w:r w:rsidR="425DDEF7">
        <w:rPr/>
        <w:t>Chairma</w:t>
      </w:r>
      <w:r w:rsidR="4441402D">
        <w:rPr/>
        <w:t>n</w:t>
      </w:r>
    </w:p>
    <w:p w:rsidR="00DD2A3A" w:rsidP="154EA3C1" w:rsidRDefault="00DD2A3A" w14:paraId="7ECE577E" w14:textId="188983F0">
      <w:pPr>
        <w:suppressAutoHyphens/>
        <w:ind w:left="4032" w:right="-288" w:firstLine="0"/>
        <w:rPr/>
      </w:pPr>
      <w:r w:rsidR="2572CC29">
        <w:rPr/>
        <w:t>Montague Zoni</w:t>
      </w:r>
      <w:r w:rsidR="068F55C8">
        <w:rPr/>
        <w:t>n</w:t>
      </w:r>
      <w:r w:rsidR="2572CC29">
        <w:rPr/>
        <w:t>g B</w:t>
      </w:r>
      <w:r w:rsidR="6D5A13F1">
        <w:rPr/>
        <w:t>oard of Appeals</w:t>
      </w:r>
      <w:r>
        <w:tab/>
      </w:r>
    </w:p>
    <w:p w:rsidR="00DD2A3A" w:rsidP="3FDD10BF" w:rsidRDefault="00DD2A3A" w14:paraId="5BC58A2A" w14:textId="51C575CE">
      <w:pPr>
        <w:suppressAutoHyphens/>
        <w:ind w:left="-288" w:right="-288"/>
        <w:rPr/>
      </w:pPr>
      <w:r w:rsidR="00DD2A3A">
        <w:rPr/>
        <w:t xml:space="preserve"> </w:t>
      </w:r>
      <w:r>
        <w:tab/>
      </w:r>
    </w:p>
    <w:p w:rsidR="00DD2A3A" w:rsidP="00DD2A3A" w:rsidRDefault="00DD2A3A" w14:paraId="44525389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Applicant</w:t>
      </w:r>
    </w:p>
    <w:p w:rsidR="00DD2A3A" w:rsidP="00DD2A3A" w:rsidRDefault="00DD2A3A" w14:paraId="255B864A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Abutting Property Owners</w:t>
      </w:r>
    </w:p>
    <w:p w:rsidR="00DD2A3A" w:rsidP="00DD2A3A" w:rsidRDefault="00DD2A3A" w14:paraId="433B7E5A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Planning Board/Town Planner/Conservation Commission</w:t>
      </w:r>
    </w:p>
    <w:p w:rsidR="00DD2A3A" w:rsidP="00DD2A3A" w:rsidRDefault="00DD2A3A" w14:paraId="5C6B28BF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Planning Boards of Abutting Towns</w:t>
      </w:r>
      <w:r>
        <w:tab/>
      </w:r>
      <w:r>
        <w:tab/>
      </w:r>
    </w:p>
    <w:p w:rsidR="00DD2A3A" w:rsidP="00DD2A3A" w:rsidRDefault="00DD2A3A" w14:paraId="1607105D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Greenfield Recorder</w:t>
      </w:r>
    </w:p>
    <w:p w:rsidR="00DD2A3A" w:rsidP="00DD2A3A" w:rsidRDefault="00DD2A3A" w14:paraId="280B859F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WHAI</w:t>
      </w:r>
      <w:r>
        <w:tab/>
      </w:r>
      <w:r>
        <w:tab/>
      </w:r>
    </w:p>
    <w:p w:rsidR="00DD2A3A" w:rsidP="00DD2A3A" w:rsidRDefault="00DD2A3A" w14:paraId="5D11E353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Zoning Board Members</w:t>
      </w:r>
    </w:p>
    <w:p w:rsidR="00DD2A3A" w:rsidP="00DD2A3A" w:rsidRDefault="00DD2A3A" w14:paraId="124ADAB2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Board of Selectmen/Town Administrator</w:t>
      </w:r>
    </w:p>
    <w:p w:rsidR="00DD2A3A" w:rsidP="00DD2A3A" w:rsidRDefault="00DD2A3A" w14:paraId="5CB49596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Highway Superintendent</w:t>
      </w:r>
    </w:p>
    <w:p w:rsidR="00DD2A3A" w:rsidP="00DD2A3A" w:rsidRDefault="00DD2A3A" w14:paraId="16DB7ACE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Water Department</w:t>
      </w:r>
    </w:p>
    <w:p w:rsidR="00DD2A3A" w:rsidP="00DD2A3A" w:rsidRDefault="00DD2A3A" w14:paraId="7D02E61B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Board of Health</w:t>
      </w:r>
    </w:p>
    <w:p w:rsidR="00DD2A3A" w:rsidP="00DD2A3A" w:rsidRDefault="00DD2A3A" w14:paraId="73429FA1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Wastewater Treatment Plant</w:t>
      </w:r>
    </w:p>
    <w:p w:rsidR="00DD2A3A" w:rsidP="00DD2A3A" w:rsidRDefault="00DD2A3A" w14:paraId="5DF2CD36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Police Department</w:t>
      </w:r>
    </w:p>
    <w:p w:rsidR="00DD2A3A" w:rsidP="00DD2A3A" w:rsidRDefault="00DD2A3A" w14:paraId="46B775D8" w14:textId="77777777">
      <w:pPr>
        <w:tabs>
          <w:tab w:val="left" w:pos="-720"/>
        </w:tabs>
        <w:suppressAutoHyphens/>
        <w:ind w:left="-288" w:right="-288"/>
      </w:pPr>
      <w:r>
        <w:tab/>
      </w:r>
      <w:r>
        <w:tab/>
      </w:r>
      <w:r>
        <w:t>Fire Department</w:t>
      </w:r>
    </w:p>
    <w:p w:rsidR="00DD2A3A" w:rsidP="154EA3C1" w:rsidRDefault="00DD2A3A" w14:textId="77777777" w14:paraId="5A6098A0">
      <w:pPr>
        <w:suppressAutoHyphens/>
        <w:ind w:left="-288" w:right="-288"/>
        <w:rPr>
          <w:rFonts w:ascii="Courier" w:hAnsi="Courier"/>
          <w:sz w:val="24"/>
          <w:szCs w:val="24"/>
        </w:rPr>
      </w:pPr>
      <w:r>
        <w:tab/>
      </w:r>
      <w:r>
        <w:tab/>
      </w:r>
      <w:r w:rsidR="425DDEF7">
        <w:rPr/>
        <w:t>Airport Commission</w:t>
      </w:r>
    </w:p>
    <w:sectPr w:rsidRPr="00FA5458" w:rsidR="00D56DC8">
      <w:pgSz w:w="12240" w:h="15840" w:orient="portrait"/>
      <w:pgMar w:top="990" w:right="180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F6E" w:rsidRDefault="00116F6E" w14:paraId="3DA5FB45" w14:textId="77777777">
      <w:r>
        <w:separator/>
      </w:r>
    </w:p>
  </w:endnote>
  <w:endnote w:type="continuationSeparator" w:id="0">
    <w:p w:rsidR="00116F6E" w:rsidRDefault="00116F6E" w14:paraId="19AAE0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F6E" w:rsidRDefault="00116F6E" w14:paraId="2DB085F3" w14:textId="77777777">
      <w:r>
        <w:separator/>
      </w:r>
    </w:p>
  </w:footnote>
  <w:footnote w:type="continuationSeparator" w:id="0">
    <w:p w:rsidR="00116F6E" w:rsidRDefault="00116F6E" w14:paraId="392EADB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F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CF164E"/>
    <w:multiLevelType w:val="hybridMultilevel"/>
    <w:tmpl w:val="246A5B12"/>
    <w:lvl w:ilvl="0" w:tplc="1ED05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08E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DE3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6F3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A1D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94B9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2A8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F6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4BD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10462"/>
    <w:multiLevelType w:val="hybridMultilevel"/>
    <w:tmpl w:val="D07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C3C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D74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F743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55A6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E5F05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12A5C83"/>
    <w:multiLevelType w:val="hybridMultilevel"/>
    <w:tmpl w:val="DF86BD08"/>
    <w:lvl w:ilvl="0" w:tplc="5BD67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9EB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66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E82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10E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DE70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C5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F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6A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E01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8A59507"/>
    <w:multiLevelType w:val="hybridMultilevel"/>
    <w:tmpl w:val="CA1665B0"/>
    <w:lvl w:ilvl="0" w:tplc="925448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C47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6D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BE43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D42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22F9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42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282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188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657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71052DC1"/>
    <w:multiLevelType w:val="singleLevel"/>
    <w:tmpl w:val="78583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2CF253"/>
    <w:multiLevelType w:val="hybridMultilevel"/>
    <w:tmpl w:val="764E2F58"/>
    <w:lvl w:ilvl="0" w:tplc="BED80F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345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B03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C68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B24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4F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84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E9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540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9746116">
    <w:abstractNumId w:val="13"/>
  </w:num>
  <w:num w:numId="2" w16cid:durableId="1996758288">
    <w:abstractNumId w:val="1"/>
  </w:num>
  <w:num w:numId="3" w16cid:durableId="1707176867">
    <w:abstractNumId w:val="10"/>
  </w:num>
  <w:num w:numId="4" w16cid:durableId="1474785105">
    <w:abstractNumId w:val="8"/>
  </w:num>
  <w:num w:numId="5" w16cid:durableId="529534309">
    <w:abstractNumId w:val="9"/>
  </w:num>
  <w:num w:numId="6" w16cid:durableId="94903082">
    <w:abstractNumId w:val="7"/>
  </w:num>
  <w:num w:numId="7" w16cid:durableId="1083602959">
    <w:abstractNumId w:val="6"/>
  </w:num>
  <w:num w:numId="8" w16cid:durableId="730077965">
    <w:abstractNumId w:val="0"/>
  </w:num>
  <w:num w:numId="9" w16cid:durableId="42145431">
    <w:abstractNumId w:val="11"/>
  </w:num>
  <w:num w:numId="10" w16cid:durableId="1589070816">
    <w:abstractNumId w:val="5"/>
  </w:num>
  <w:num w:numId="11" w16cid:durableId="78714884">
    <w:abstractNumId w:val="4"/>
  </w:num>
  <w:num w:numId="12" w16cid:durableId="319848398">
    <w:abstractNumId w:val="12"/>
  </w:num>
  <w:num w:numId="13" w16cid:durableId="1279919794">
    <w:abstractNumId w:val="3"/>
  </w:num>
  <w:num w:numId="14" w16cid:durableId="22210507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4"/>
    <w:rsid w:val="000033BC"/>
    <w:rsid w:val="00003B2B"/>
    <w:rsid w:val="0001602A"/>
    <w:rsid w:val="000321B7"/>
    <w:rsid w:val="00036F09"/>
    <w:rsid w:val="00061140"/>
    <w:rsid w:val="00066455"/>
    <w:rsid w:val="00066626"/>
    <w:rsid w:val="00080CEB"/>
    <w:rsid w:val="000D2C8F"/>
    <w:rsid w:val="000E447D"/>
    <w:rsid w:val="000E780A"/>
    <w:rsid w:val="000F09EE"/>
    <w:rsid w:val="000F4735"/>
    <w:rsid w:val="00116F6E"/>
    <w:rsid w:val="001237F3"/>
    <w:rsid w:val="00123CD3"/>
    <w:rsid w:val="00124D25"/>
    <w:rsid w:val="0016581A"/>
    <w:rsid w:val="00165CB4"/>
    <w:rsid w:val="00170295"/>
    <w:rsid w:val="00183607"/>
    <w:rsid w:val="00186556"/>
    <w:rsid w:val="001A5341"/>
    <w:rsid w:val="001A58DC"/>
    <w:rsid w:val="001D4D7E"/>
    <w:rsid w:val="001E12D5"/>
    <w:rsid w:val="001F02DF"/>
    <w:rsid w:val="00202A71"/>
    <w:rsid w:val="002171F1"/>
    <w:rsid w:val="0025721E"/>
    <w:rsid w:val="00265120"/>
    <w:rsid w:val="00286063"/>
    <w:rsid w:val="002930F9"/>
    <w:rsid w:val="002A20F0"/>
    <w:rsid w:val="002E3824"/>
    <w:rsid w:val="002E41C7"/>
    <w:rsid w:val="00307965"/>
    <w:rsid w:val="003204EE"/>
    <w:rsid w:val="0036663D"/>
    <w:rsid w:val="0039082C"/>
    <w:rsid w:val="003A7359"/>
    <w:rsid w:val="003B568B"/>
    <w:rsid w:val="003C03FD"/>
    <w:rsid w:val="003D0C14"/>
    <w:rsid w:val="003D534B"/>
    <w:rsid w:val="003D7273"/>
    <w:rsid w:val="00406DDF"/>
    <w:rsid w:val="0042330D"/>
    <w:rsid w:val="00467DE9"/>
    <w:rsid w:val="004724B4"/>
    <w:rsid w:val="00481E7E"/>
    <w:rsid w:val="00493402"/>
    <w:rsid w:val="004A386B"/>
    <w:rsid w:val="004C455A"/>
    <w:rsid w:val="004F43CC"/>
    <w:rsid w:val="004F52C1"/>
    <w:rsid w:val="0050224B"/>
    <w:rsid w:val="00502E48"/>
    <w:rsid w:val="00505A8C"/>
    <w:rsid w:val="005278A1"/>
    <w:rsid w:val="00546F9C"/>
    <w:rsid w:val="0055509B"/>
    <w:rsid w:val="005662A8"/>
    <w:rsid w:val="00587995"/>
    <w:rsid w:val="005900AE"/>
    <w:rsid w:val="00596DB2"/>
    <w:rsid w:val="005971E4"/>
    <w:rsid w:val="005A124B"/>
    <w:rsid w:val="005B0D46"/>
    <w:rsid w:val="005B7D50"/>
    <w:rsid w:val="005C28FC"/>
    <w:rsid w:val="005D246A"/>
    <w:rsid w:val="005F6019"/>
    <w:rsid w:val="00616992"/>
    <w:rsid w:val="00622AC4"/>
    <w:rsid w:val="00625DDD"/>
    <w:rsid w:val="00630601"/>
    <w:rsid w:val="0063141D"/>
    <w:rsid w:val="0064130D"/>
    <w:rsid w:val="00641C47"/>
    <w:rsid w:val="00655A72"/>
    <w:rsid w:val="00674387"/>
    <w:rsid w:val="006744C4"/>
    <w:rsid w:val="00676E17"/>
    <w:rsid w:val="00685CF5"/>
    <w:rsid w:val="00686373"/>
    <w:rsid w:val="00690BD9"/>
    <w:rsid w:val="00693327"/>
    <w:rsid w:val="006A13C4"/>
    <w:rsid w:val="006A2BF3"/>
    <w:rsid w:val="006A638B"/>
    <w:rsid w:val="006B052C"/>
    <w:rsid w:val="006B12FB"/>
    <w:rsid w:val="006B29FD"/>
    <w:rsid w:val="006B5468"/>
    <w:rsid w:val="006C15A1"/>
    <w:rsid w:val="006C3768"/>
    <w:rsid w:val="006D1E23"/>
    <w:rsid w:val="006E3657"/>
    <w:rsid w:val="00705B39"/>
    <w:rsid w:val="00747124"/>
    <w:rsid w:val="00771244"/>
    <w:rsid w:val="00774C02"/>
    <w:rsid w:val="0078017A"/>
    <w:rsid w:val="00796B1D"/>
    <w:rsid w:val="007A1963"/>
    <w:rsid w:val="007B03E5"/>
    <w:rsid w:val="007B172B"/>
    <w:rsid w:val="007B2E71"/>
    <w:rsid w:val="007B71CD"/>
    <w:rsid w:val="007D02D7"/>
    <w:rsid w:val="007F0778"/>
    <w:rsid w:val="00807B8F"/>
    <w:rsid w:val="008425D2"/>
    <w:rsid w:val="0085461D"/>
    <w:rsid w:val="008564D0"/>
    <w:rsid w:val="00856DC4"/>
    <w:rsid w:val="00861977"/>
    <w:rsid w:val="008D3CC8"/>
    <w:rsid w:val="008E04FA"/>
    <w:rsid w:val="008E0A10"/>
    <w:rsid w:val="008E58F1"/>
    <w:rsid w:val="008F549F"/>
    <w:rsid w:val="00904B98"/>
    <w:rsid w:val="00907F71"/>
    <w:rsid w:val="009122AC"/>
    <w:rsid w:val="00916856"/>
    <w:rsid w:val="00934924"/>
    <w:rsid w:val="009525EA"/>
    <w:rsid w:val="0095657A"/>
    <w:rsid w:val="00971A46"/>
    <w:rsid w:val="00991E8B"/>
    <w:rsid w:val="009B58E2"/>
    <w:rsid w:val="009D019B"/>
    <w:rsid w:val="009D0F97"/>
    <w:rsid w:val="00A52E43"/>
    <w:rsid w:val="00A71464"/>
    <w:rsid w:val="00A83212"/>
    <w:rsid w:val="00AA56C6"/>
    <w:rsid w:val="00AE780E"/>
    <w:rsid w:val="00B029AD"/>
    <w:rsid w:val="00B02CA6"/>
    <w:rsid w:val="00B06DA5"/>
    <w:rsid w:val="00B20CD0"/>
    <w:rsid w:val="00B37C73"/>
    <w:rsid w:val="00B4457B"/>
    <w:rsid w:val="00B55402"/>
    <w:rsid w:val="00B5574C"/>
    <w:rsid w:val="00B76FC5"/>
    <w:rsid w:val="00B82BFC"/>
    <w:rsid w:val="00B971B5"/>
    <w:rsid w:val="00BA66E7"/>
    <w:rsid w:val="00BE5C7C"/>
    <w:rsid w:val="00BF5310"/>
    <w:rsid w:val="00C00769"/>
    <w:rsid w:val="00C43C90"/>
    <w:rsid w:val="00C44CE7"/>
    <w:rsid w:val="00C47EB2"/>
    <w:rsid w:val="00C53DC8"/>
    <w:rsid w:val="00C54FE3"/>
    <w:rsid w:val="00C63394"/>
    <w:rsid w:val="00C9458F"/>
    <w:rsid w:val="00CA3E4B"/>
    <w:rsid w:val="00CA46F7"/>
    <w:rsid w:val="00CB7408"/>
    <w:rsid w:val="00CB79A0"/>
    <w:rsid w:val="00CD3031"/>
    <w:rsid w:val="00CE2070"/>
    <w:rsid w:val="00CF7D95"/>
    <w:rsid w:val="00D0658F"/>
    <w:rsid w:val="00D27BA6"/>
    <w:rsid w:val="00D31573"/>
    <w:rsid w:val="00D3163A"/>
    <w:rsid w:val="00D42978"/>
    <w:rsid w:val="00D56DC8"/>
    <w:rsid w:val="00D67C2A"/>
    <w:rsid w:val="00D7607F"/>
    <w:rsid w:val="00D92036"/>
    <w:rsid w:val="00DA18E9"/>
    <w:rsid w:val="00DB2293"/>
    <w:rsid w:val="00DD2A3A"/>
    <w:rsid w:val="00DE7AEA"/>
    <w:rsid w:val="00DF0716"/>
    <w:rsid w:val="00DF5246"/>
    <w:rsid w:val="00DF5E6A"/>
    <w:rsid w:val="00E0260F"/>
    <w:rsid w:val="00E22E36"/>
    <w:rsid w:val="00E43B68"/>
    <w:rsid w:val="00E457DE"/>
    <w:rsid w:val="00E51157"/>
    <w:rsid w:val="00E57C05"/>
    <w:rsid w:val="00E62AA9"/>
    <w:rsid w:val="00E64D66"/>
    <w:rsid w:val="00E7122C"/>
    <w:rsid w:val="00E74B9A"/>
    <w:rsid w:val="00E870E4"/>
    <w:rsid w:val="00EC61C6"/>
    <w:rsid w:val="00ED2977"/>
    <w:rsid w:val="00ED4158"/>
    <w:rsid w:val="00EE3B69"/>
    <w:rsid w:val="00EF6B12"/>
    <w:rsid w:val="00F16FE5"/>
    <w:rsid w:val="00F574D4"/>
    <w:rsid w:val="00F63707"/>
    <w:rsid w:val="00F93409"/>
    <w:rsid w:val="00FA5458"/>
    <w:rsid w:val="00FB7873"/>
    <w:rsid w:val="00FC2F40"/>
    <w:rsid w:val="00FF7B68"/>
    <w:rsid w:val="0248122D"/>
    <w:rsid w:val="03E3E28E"/>
    <w:rsid w:val="068F55C8"/>
    <w:rsid w:val="06995286"/>
    <w:rsid w:val="0C02F160"/>
    <w:rsid w:val="12D6114C"/>
    <w:rsid w:val="13B7880E"/>
    <w:rsid w:val="13F69B5F"/>
    <w:rsid w:val="14BEF7F8"/>
    <w:rsid w:val="14DAE8E8"/>
    <w:rsid w:val="154EA3C1"/>
    <w:rsid w:val="16F8F84B"/>
    <w:rsid w:val="1823D676"/>
    <w:rsid w:val="1B824033"/>
    <w:rsid w:val="1ED62E95"/>
    <w:rsid w:val="1FD0BBA6"/>
    <w:rsid w:val="20DEE34F"/>
    <w:rsid w:val="20E1FB67"/>
    <w:rsid w:val="20F03481"/>
    <w:rsid w:val="218452A3"/>
    <w:rsid w:val="226D94C9"/>
    <w:rsid w:val="243485E8"/>
    <w:rsid w:val="25457019"/>
    <w:rsid w:val="2572CC29"/>
    <w:rsid w:val="29A88955"/>
    <w:rsid w:val="2B500F0C"/>
    <w:rsid w:val="2C72FE93"/>
    <w:rsid w:val="2C8C26F0"/>
    <w:rsid w:val="2D38EF90"/>
    <w:rsid w:val="2E0ECEF4"/>
    <w:rsid w:val="2E4444F1"/>
    <w:rsid w:val="2E52FC95"/>
    <w:rsid w:val="2FEF252D"/>
    <w:rsid w:val="307DB207"/>
    <w:rsid w:val="3132734E"/>
    <w:rsid w:val="3285C4E1"/>
    <w:rsid w:val="32E24017"/>
    <w:rsid w:val="33CDE01D"/>
    <w:rsid w:val="3427767A"/>
    <w:rsid w:val="342933F0"/>
    <w:rsid w:val="35074271"/>
    <w:rsid w:val="36CE4469"/>
    <w:rsid w:val="3796A50F"/>
    <w:rsid w:val="38081335"/>
    <w:rsid w:val="3ADCAB0C"/>
    <w:rsid w:val="3B099F9C"/>
    <w:rsid w:val="3B88BA12"/>
    <w:rsid w:val="3FDD10BF"/>
    <w:rsid w:val="41A0370D"/>
    <w:rsid w:val="425DDEF7"/>
    <w:rsid w:val="4297E41F"/>
    <w:rsid w:val="42FCBC32"/>
    <w:rsid w:val="4441402D"/>
    <w:rsid w:val="44C9F08D"/>
    <w:rsid w:val="4B1AC9F4"/>
    <w:rsid w:val="4B68E736"/>
    <w:rsid w:val="4C442A97"/>
    <w:rsid w:val="51617C73"/>
    <w:rsid w:val="52CB7148"/>
    <w:rsid w:val="53867ECD"/>
    <w:rsid w:val="5488ACA7"/>
    <w:rsid w:val="54DA878D"/>
    <w:rsid w:val="5527E474"/>
    <w:rsid w:val="555C5245"/>
    <w:rsid w:val="5816BBB2"/>
    <w:rsid w:val="58AD034C"/>
    <w:rsid w:val="59AB457B"/>
    <w:rsid w:val="62C50911"/>
    <w:rsid w:val="646D7845"/>
    <w:rsid w:val="65859256"/>
    <w:rsid w:val="671FC828"/>
    <w:rsid w:val="68C17C57"/>
    <w:rsid w:val="69F17F65"/>
    <w:rsid w:val="6A94DB79"/>
    <w:rsid w:val="6B267009"/>
    <w:rsid w:val="6B8D4FC6"/>
    <w:rsid w:val="6CCE6569"/>
    <w:rsid w:val="6D5A13F1"/>
    <w:rsid w:val="6FB9EFD4"/>
    <w:rsid w:val="72047ED0"/>
    <w:rsid w:val="728DB1E9"/>
    <w:rsid w:val="73A04F31"/>
    <w:rsid w:val="73F9AC73"/>
    <w:rsid w:val="73FD30D1"/>
    <w:rsid w:val="74FAA0C2"/>
    <w:rsid w:val="7533BA99"/>
    <w:rsid w:val="75BC4CFF"/>
    <w:rsid w:val="76D7EFF3"/>
    <w:rsid w:val="7873C054"/>
    <w:rsid w:val="78A17B92"/>
    <w:rsid w:val="7A6FE11C"/>
    <w:rsid w:val="7A982C56"/>
    <w:rsid w:val="7ADD0504"/>
    <w:rsid w:val="7BA84100"/>
    <w:rsid w:val="7D473177"/>
    <w:rsid w:val="7E6013EA"/>
    <w:rsid w:val="7EA8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859B6"/>
  <w15:chartTrackingRefBased/>
  <w15:docId w15:val="{F3E2474C-B763-45E6-A9C1-84925A964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pperplate Gothic Light" w:hAnsi="Copperplate Gothic Light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8E0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83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5dfb7-86b1-4bcd-aa8d-5c936a6f9ca7">
      <Terms xmlns="http://schemas.microsoft.com/office/infopath/2007/PartnerControls"/>
    </lcf76f155ced4ddcb4097134ff3c332f>
    <TaxCatchAll xmlns="c7a52ab2-e1c4-420c-8bcd-9b6e71cf1de0" xsi:nil="true"/>
    <SharedWithUsers xmlns="c7a52ab2-e1c4-420c-8bcd-9b6e71cf1de0">
      <UserInfo>
        <DisplayName>Bill Ketchen - Building Inspector</DisplayName>
        <AccountId>14</AccountId>
        <AccountType/>
      </UserInfo>
      <UserInfo>
        <DisplayName>Jamie Carey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EB1A2162D844833B0883A254BCCD" ma:contentTypeVersion="17" ma:contentTypeDescription="Create a new document." ma:contentTypeScope="" ma:versionID="8c18773c8108b9a784fc6ac11ec6a1a1">
  <xsd:schema xmlns:xsd="http://www.w3.org/2001/XMLSchema" xmlns:xs="http://www.w3.org/2001/XMLSchema" xmlns:p="http://schemas.microsoft.com/office/2006/metadata/properties" xmlns:ns2="d875dfb7-86b1-4bcd-aa8d-5c936a6f9ca7" xmlns:ns3="c7a52ab2-e1c4-420c-8bcd-9b6e71cf1de0" targetNamespace="http://schemas.microsoft.com/office/2006/metadata/properties" ma:root="true" ma:fieldsID="e02220437445c38cd00124e632904f99" ns2:_="" ns3:_="">
    <xsd:import namespace="d875dfb7-86b1-4bcd-aa8d-5c936a6f9ca7"/>
    <xsd:import namespace="c7a52ab2-e1c4-420c-8bcd-9b6e71cf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dfb7-86b1-4bcd-aa8d-5c936a6f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2ab2-e1c4-420c-8bcd-9b6e71cf1d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7dfa7-6f6a-4f01-a733-f637f229f7ea}" ma:internalName="TaxCatchAll" ma:showField="CatchAllData" ma:web="c7a52ab2-e1c4-420c-8bcd-9b6e71cf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B7B49-3B36-42DA-9010-0D85DD1719E0}">
  <ds:schemaRefs>
    <ds:schemaRef ds:uri="http://schemas.microsoft.com/office/2006/metadata/properties"/>
    <ds:schemaRef ds:uri="http://schemas.microsoft.com/office/infopath/2007/PartnerControls"/>
    <ds:schemaRef ds:uri="d875dfb7-86b1-4bcd-aa8d-5c936a6f9ca7"/>
    <ds:schemaRef ds:uri="c7a52ab2-e1c4-420c-8bcd-9b6e71cf1de0"/>
  </ds:schemaRefs>
</ds:datastoreItem>
</file>

<file path=customXml/itemProps2.xml><?xml version="1.0" encoding="utf-8"?>
<ds:datastoreItem xmlns:ds="http://schemas.openxmlformats.org/officeDocument/2006/customXml" ds:itemID="{51E4C787-C5A4-4930-9ED6-D15393ABA22D}"/>
</file>

<file path=customXml/itemProps3.xml><?xml version="1.0" encoding="utf-8"?>
<ds:datastoreItem xmlns:ds="http://schemas.openxmlformats.org/officeDocument/2006/customXml" ds:itemID="{33E559EA-2C45-46E8-A0D1-B5B37E3C3B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Town Of Montague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Pollock</dc:creator>
  <cp:keywords/>
  <dc:description/>
  <cp:lastModifiedBy>Jamie Carey</cp:lastModifiedBy>
  <cp:revision>32</cp:revision>
  <cp:lastPrinted>2023-04-20T16:53:00Z</cp:lastPrinted>
  <dcterms:created xsi:type="dcterms:W3CDTF">2024-03-18T15:14:00Z</dcterms:created>
  <dcterms:modified xsi:type="dcterms:W3CDTF">2024-04-09T18:11:02Z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0x0101008E2AEB1A2162D844833B0883A254BCCD</vt:lpwstr>
  </property>
</Properties>
</file>