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8697" w14:textId="52528EA4" w:rsidR="003C6B4A" w:rsidRDefault="003C6B4A" w:rsidP="003C6B4A">
      <w:pPr>
        <w:jc w:val="center"/>
      </w:pPr>
      <w:r>
        <w:t>REQUEST FOR PROPOSAL</w:t>
      </w:r>
    </w:p>
    <w:p w14:paraId="5A849344" w14:textId="77777777" w:rsidR="003C6B4A" w:rsidRDefault="003C6B4A"/>
    <w:p w14:paraId="64A5D0BE" w14:textId="77777777" w:rsidR="007C2740" w:rsidRDefault="003C6B4A">
      <w:r>
        <w:t xml:space="preserve">The </w:t>
      </w:r>
      <w:r w:rsidR="00E500D0">
        <w:t>Montague Center Water District</w:t>
      </w:r>
      <w:r>
        <w:t xml:space="preserve"> </w:t>
      </w:r>
      <w:r w:rsidR="0045616A">
        <w:t xml:space="preserve">(MCWD) </w:t>
      </w:r>
      <w:r>
        <w:t xml:space="preserve">is accepting proposals from </w:t>
      </w:r>
      <w:r w:rsidR="00323FCB">
        <w:t>multi-disciplin</w:t>
      </w:r>
      <w:r w:rsidR="00FC7E8C">
        <w:t xml:space="preserve">ary </w:t>
      </w:r>
      <w:r>
        <w:t xml:space="preserve">engineering firms to provide </w:t>
      </w:r>
      <w:r w:rsidR="0045616A">
        <w:t xml:space="preserve">an evaluation of alternatives for addressing the presence of PFAS </w:t>
      </w:r>
      <w:r w:rsidR="001862E4">
        <w:t xml:space="preserve">(per- and polyfluoroalkyl substances), </w:t>
      </w:r>
      <w:r w:rsidR="0045616A">
        <w:t xml:space="preserve">measured in excess of regulatory limits in </w:t>
      </w:r>
      <w:r w:rsidR="007C2740">
        <w:t>MCWD’s groundwater source</w:t>
      </w:r>
      <w:r w:rsidR="0045616A">
        <w:t>.</w:t>
      </w:r>
    </w:p>
    <w:p w14:paraId="5DD52055" w14:textId="4D3CF12D" w:rsidR="0045616A" w:rsidRDefault="0045616A">
      <w:r>
        <w:t xml:space="preserve">MCWD has been awarded $100,000 for study and mitigation of the PFAS issue from the Massachusetts Department of Environmental Protection, </w:t>
      </w:r>
      <w:r w:rsidR="004D3930">
        <w:t xml:space="preserve">under a Federal program for </w:t>
      </w:r>
      <w:r>
        <w:t>Emerging Contaminants in Small or Disadvantaged Communities (EC-SDC)</w:t>
      </w:r>
      <w:r w:rsidR="004D3930">
        <w:t>.</w:t>
      </w:r>
      <w:r w:rsidR="001862E4">
        <w:t xml:space="preserve"> The proposed evaluation </w:t>
      </w:r>
      <w:r w:rsidR="007C2740">
        <w:t xml:space="preserve">of alternatives </w:t>
      </w:r>
      <w:r w:rsidR="001862E4">
        <w:t>is to be funded by this grant.</w:t>
      </w:r>
    </w:p>
    <w:p w14:paraId="03FABD39" w14:textId="49038B58" w:rsidR="007C2740" w:rsidRDefault="007C2740">
      <w:r>
        <w:t xml:space="preserve">MCWD </w:t>
      </w:r>
      <w:r w:rsidR="00583F65">
        <w:t>consists of a single groundwater source, a 63,000-gallon standpipe, and approximately 2.7 miles of water main.</w:t>
      </w:r>
    </w:p>
    <w:p w14:paraId="5BDC4E74" w14:textId="22333E66" w:rsidR="004D3930" w:rsidRDefault="007C2740">
      <w:r>
        <w:t xml:space="preserve">The evaluation of alternatives </w:t>
      </w:r>
      <w:r w:rsidR="00CD7A06">
        <w:t>must</w:t>
      </w:r>
      <w:r>
        <w:t xml:space="preserve"> address at least three options for mitigating the PFAS issue:</w:t>
      </w:r>
    </w:p>
    <w:p w14:paraId="0AA3CEC2" w14:textId="072F3877" w:rsidR="007C2740" w:rsidRDefault="007C2740">
      <w:r>
        <w:t xml:space="preserve">1. Treatment of the existing groundwater </w:t>
      </w:r>
      <w:r w:rsidR="007A614D">
        <w:t xml:space="preserve">supply </w:t>
      </w:r>
      <w:r>
        <w:t>to within regulatory limits.</w:t>
      </w:r>
    </w:p>
    <w:p w14:paraId="15C54817" w14:textId="1A27958C" w:rsidR="007C2740" w:rsidRDefault="007C2740">
      <w:r>
        <w:t>2. Establishment of a new groundwater source for the MCWD</w:t>
      </w:r>
      <w:r w:rsidR="00CD7A06">
        <w:t xml:space="preserve"> (new well).</w:t>
      </w:r>
    </w:p>
    <w:p w14:paraId="3AB90AB3" w14:textId="343810D0" w:rsidR="007C2740" w:rsidRDefault="007C2740">
      <w:r>
        <w:t>3. A permanent metered interconnection with the Turners Falls Water District</w:t>
      </w:r>
      <w:r w:rsidR="007A614D">
        <w:t xml:space="preserve"> and abandonment of the existing MCWD groundwater source.  This alternative must include a hydraulic evaluation of the existing MCWD distribution system with recommended distribution upgrades to provide adequate fire flow throughout the MCWD service area.</w:t>
      </w:r>
      <w:r w:rsidR="00E17455">
        <w:t xml:space="preserve"> It is expected that there w</w:t>
      </w:r>
      <w:r w:rsidR="005C3D82">
        <w:t>ill</w:t>
      </w:r>
      <w:r w:rsidR="00E17455">
        <w:t xml:space="preserve"> be several recommended </w:t>
      </w:r>
      <w:r w:rsidR="005C3D82">
        <w:t xml:space="preserve">water main upgrade </w:t>
      </w:r>
      <w:r w:rsidR="00E17455">
        <w:t xml:space="preserve">projects which should be </w:t>
      </w:r>
      <w:r w:rsidR="005C3D82">
        <w:t xml:space="preserve">organized in a </w:t>
      </w:r>
      <w:r w:rsidR="00471113">
        <w:t>prioritized</w:t>
      </w:r>
      <w:r w:rsidR="005C3D82">
        <w:t xml:space="preserve"> list</w:t>
      </w:r>
      <w:r w:rsidR="00CD7A06">
        <w:t>, w</w:t>
      </w:r>
      <w:r w:rsidR="005C3D82">
        <w:t xml:space="preserve">ith the highest priority being the </w:t>
      </w:r>
      <w:r w:rsidR="004004E7">
        <w:t>greatest be</w:t>
      </w:r>
      <w:r w:rsidR="00CD7A06">
        <w:t>n</w:t>
      </w:r>
      <w:r w:rsidR="004004E7">
        <w:t>efit for the cost.</w:t>
      </w:r>
    </w:p>
    <w:p w14:paraId="5BD99A4A" w14:textId="38DBBC14" w:rsidR="007A614D" w:rsidRDefault="00250D35">
      <w:r>
        <w:t>For each alternative, capital, operation, and maintenance costs must be estimated and presented for consideration</w:t>
      </w:r>
      <w:r w:rsidR="00E17455">
        <w:t xml:space="preserve"> along with a timeline for implementation. The engineer should plan on attending at least one community meeting (virtual or in person) to discuss the plan with the public.</w:t>
      </w:r>
      <w:r w:rsidR="0087631B">
        <w:t xml:space="preserve"> Contact :</w:t>
      </w:r>
      <w:r w:rsidR="0087631B" w:rsidRPr="0087631B"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7631B" w:rsidRPr="0087631B">
        <w:t>dion25r3@msn.com</w:t>
      </w:r>
    </w:p>
    <w:p w14:paraId="45463E55" w14:textId="2EA04F5D" w:rsidR="00291900" w:rsidRDefault="00291900">
      <w:r>
        <w:t xml:space="preserve">Proposals </w:t>
      </w:r>
      <w:r w:rsidR="00471113">
        <w:t>retrieved</w:t>
      </w:r>
      <w:r w:rsidR="00E17455">
        <w:t xml:space="preserve"> </w:t>
      </w:r>
      <w:r w:rsidR="0045616A">
        <w:t>from the P</w:t>
      </w:r>
      <w:r w:rsidR="00E17455">
        <w:t xml:space="preserve">ost Office Box below </w:t>
      </w:r>
      <w:r w:rsidR="00542688">
        <w:t xml:space="preserve">by </w:t>
      </w:r>
      <w:r w:rsidR="00994F4C">
        <w:t>September 1</w:t>
      </w:r>
      <w:r w:rsidR="00D430E6">
        <w:t>2</w:t>
      </w:r>
      <w:r w:rsidR="00542688">
        <w:t xml:space="preserve">, 2025 </w:t>
      </w:r>
      <w:r w:rsidR="00E17455">
        <w:t xml:space="preserve">shall be </w:t>
      </w:r>
      <w:r w:rsidR="00542688">
        <w:t>considered for award.</w:t>
      </w:r>
    </w:p>
    <w:p w14:paraId="12CCBC0E" w14:textId="0E840AFC" w:rsidR="001D1B5C" w:rsidRDefault="00E500D0" w:rsidP="00D12A94">
      <w:pPr>
        <w:spacing w:after="0"/>
        <w:ind w:left="1440" w:firstLine="720"/>
      </w:pPr>
      <w:bookmarkStart w:id="0" w:name="_Hlk138101122"/>
      <w:r>
        <w:t>Montague Center Water District</w:t>
      </w:r>
    </w:p>
    <w:p w14:paraId="7F209BDA" w14:textId="3B262C88" w:rsidR="001D1B5C" w:rsidRDefault="00D12A94" w:rsidP="00D12A94">
      <w:pPr>
        <w:spacing w:after="0"/>
        <w:ind w:left="2160"/>
      </w:pPr>
      <w:r>
        <w:t xml:space="preserve">PO Box </w:t>
      </w:r>
      <w:r w:rsidR="0045616A">
        <w:t>20</w:t>
      </w:r>
    </w:p>
    <w:p w14:paraId="7C9E190A" w14:textId="0FA7CB12" w:rsidR="00291900" w:rsidRDefault="00E500D0" w:rsidP="00D12A94">
      <w:pPr>
        <w:spacing w:after="0"/>
        <w:ind w:left="2160"/>
      </w:pPr>
      <w:r>
        <w:t xml:space="preserve">Montague, MA </w:t>
      </w:r>
      <w:r w:rsidR="0045616A">
        <w:t xml:space="preserve"> 01351</w:t>
      </w:r>
    </w:p>
    <w:p w14:paraId="43322A6B" w14:textId="77777777" w:rsidR="00542688" w:rsidRDefault="00542688" w:rsidP="00D12A94">
      <w:pPr>
        <w:spacing w:after="0"/>
        <w:ind w:left="2160"/>
      </w:pPr>
    </w:p>
    <w:p w14:paraId="5DF37EAB" w14:textId="7902F80F" w:rsidR="00542688" w:rsidRDefault="00542688" w:rsidP="00542688">
      <w:pPr>
        <w:spacing w:after="0"/>
        <w:jc w:val="both"/>
      </w:pPr>
      <w:r>
        <w:t xml:space="preserve">In accordance with M.G.L c.30B, </w:t>
      </w:r>
      <w:r w:rsidR="005C3D82">
        <w:t>a notice of award will be issued to the responsive and responsible engineering firm providing the most advantageous proposal for the MCWD.</w:t>
      </w:r>
    </w:p>
    <w:p w14:paraId="6EFDB8D8" w14:textId="77777777" w:rsidR="005C3D82" w:rsidRDefault="005C3D82" w:rsidP="00542688">
      <w:pPr>
        <w:spacing w:after="0"/>
        <w:jc w:val="both"/>
      </w:pPr>
    </w:p>
    <w:p w14:paraId="72CEC250" w14:textId="77777777" w:rsidR="005C3D82" w:rsidRDefault="005C3D82" w:rsidP="00542688">
      <w:pPr>
        <w:spacing w:after="0"/>
        <w:jc w:val="both"/>
      </w:pPr>
    </w:p>
    <w:p w14:paraId="2D160262" w14:textId="77777777" w:rsidR="005C3D82" w:rsidRDefault="005C3D82" w:rsidP="00542688">
      <w:pPr>
        <w:spacing w:after="0"/>
        <w:jc w:val="both"/>
      </w:pPr>
    </w:p>
    <w:bookmarkEnd w:id="0"/>
    <w:p w14:paraId="7D8E5449" w14:textId="77777777" w:rsidR="005C3D82" w:rsidRDefault="005C3D82" w:rsidP="00542688">
      <w:pPr>
        <w:spacing w:after="0"/>
        <w:jc w:val="both"/>
      </w:pPr>
    </w:p>
    <w:sectPr w:rsidR="005C3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CF"/>
    <w:rsid w:val="000158BE"/>
    <w:rsid w:val="000E189A"/>
    <w:rsid w:val="00105B89"/>
    <w:rsid w:val="001737AB"/>
    <w:rsid w:val="001862E4"/>
    <w:rsid w:val="001D1B5C"/>
    <w:rsid w:val="002467D2"/>
    <w:rsid w:val="00250D35"/>
    <w:rsid w:val="0025530D"/>
    <w:rsid w:val="00291900"/>
    <w:rsid w:val="002D3829"/>
    <w:rsid w:val="00323FCB"/>
    <w:rsid w:val="003535BD"/>
    <w:rsid w:val="00357F0D"/>
    <w:rsid w:val="00371862"/>
    <w:rsid w:val="003816BA"/>
    <w:rsid w:val="003C1F72"/>
    <w:rsid w:val="003C6B4A"/>
    <w:rsid w:val="004004E7"/>
    <w:rsid w:val="004534EE"/>
    <w:rsid w:val="0045616A"/>
    <w:rsid w:val="00471113"/>
    <w:rsid w:val="004C38B6"/>
    <w:rsid w:val="004D3930"/>
    <w:rsid w:val="004F4BA5"/>
    <w:rsid w:val="005277CF"/>
    <w:rsid w:val="00542688"/>
    <w:rsid w:val="00583F65"/>
    <w:rsid w:val="005C3D82"/>
    <w:rsid w:val="00601A1D"/>
    <w:rsid w:val="00612835"/>
    <w:rsid w:val="00640684"/>
    <w:rsid w:val="00643716"/>
    <w:rsid w:val="00693957"/>
    <w:rsid w:val="00776103"/>
    <w:rsid w:val="007A614D"/>
    <w:rsid w:val="007C2740"/>
    <w:rsid w:val="00856255"/>
    <w:rsid w:val="0087631B"/>
    <w:rsid w:val="008A5E86"/>
    <w:rsid w:val="008C3426"/>
    <w:rsid w:val="00900F3E"/>
    <w:rsid w:val="009307D1"/>
    <w:rsid w:val="00994F4C"/>
    <w:rsid w:val="00A9683E"/>
    <w:rsid w:val="00AC5733"/>
    <w:rsid w:val="00B1406B"/>
    <w:rsid w:val="00B415D9"/>
    <w:rsid w:val="00C307E3"/>
    <w:rsid w:val="00CD2760"/>
    <w:rsid w:val="00CD7A06"/>
    <w:rsid w:val="00D12A94"/>
    <w:rsid w:val="00D430E6"/>
    <w:rsid w:val="00D53852"/>
    <w:rsid w:val="00DC7304"/>
    <w:rsid w:val="00E17455"/>
    <w:rsid w:val="00E500D0"/>
    <w:rsid w:val="00FB6B38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2822D"/>
  <w15:chartTrackingRefBased/>
  <w15:docId w15:val="{2D3DE248-7703-4C7E-B3AD-E0BAB6F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1845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LEHAN</dc:creator>
  <cp:keywords/>
  <dc:description/>
  <cp:lastModifiedBy>Walter Ramsey</cp:lastModifiedBy>
  <cp:revision>4</cp:revision>
  <cp:lastPrinted>2023-06-20T23:36:00Z</cp:lastPrinted>
  <dcterms:created xsi:type="dcterms:W3CDTF">2025-08-12T14:45:00Z</dcterms:created>
  <dcterms:modified xsi:type="dcterms:W3CDTF">2025-08-12T17:11:00Z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17c23455-a187-4f43-8e76-26732454fab8</vt:lpwstr>
  </property>
</Properties>
</file>